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9571B" w14:textId="77777777" w:rsidR="00176279" w:rsidRPr="00A71795" w:rsidRDefault="00A71795" w:rsidP="00A71795">
      <w:pPr>
        <w:rPr>
          <w:rFonts w:ascii="Times New Roman" w:hAnsi="Times New Roman" w:cs="Times New Roman"/>
          <w:b/>
        </w:rPr>
      </w:pPr>
      <w:r w:rsidRPr="00A71795">
        <w:rPr>
          <w:rFonts w:ascii="Times New Roman" w:hAnsi="Times New Roman" w:cs="Times New Roman"/>
          <w:b/>
          <w:sz w:val="32"/>
        </w:rPr>
        <w:t>ООО «ИВЕСС»</w:t>
      </w:r>
      <w:r w:rsidR="00C6542E">
        <w:rPr>
          <w:noProof/>
        </w:rPr>
        <w:drawing>
          <wp:anchor distT="0" distB="141605" distL="551815" distR="63500" simplePos="0" relativeHeight="251655168" behindDoc="1" locked="0" layoutInCell="1" allowOverlap="1" wp14:anchorId="5AFADA19" wp14:editId="648DDFAD">
            <wp:simplePos x="0" y="0"/>
            <wp:positionH relativeFrom="margin">
              <wp:posOffset>4815840</wp:posOffset>
            </wp:positionH>
            <wp:positionV relativeFrom="paragraph">
              <wp:posOffset>-57785</wp:posOffset>
            </wp:positionV>
            <wp:extent cx="1676400" cy="445135"/>
            <wp:effectExtent l="0" t="0" r="0" b="0"/>
            <wp:wrapSquare wrapText="lef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7004" w14:textId="77777777" w:rsidR="00C6542E" w:rsidRPr="00C6542E" w:rsidRDefault="00C6542E" w:rsidP="00C6542E">
      <w:pPr>
        <w:ind w:left="-142"/>
        <w:rPr>
          <w:sz w:val="22"/>
          <w:szCs w:val="22"/>
        </w:rPr>
      </w:pPr>
      <w:r>
        <w:rPr>
          <w:rStyle w:val="21"/>
          <w:sz w:val="22"/>
          <w:szCs w:val="22"/>
        </w:rPr>
        <w:t xml:space="preserve">   </w:t>
      </w:r>
      <w:r w:rsidRPr="00C6542E">
        <w:rPr>
          <w:rStyle w:val="21"/>
          <w:sz w:val="22"/>
          <w:szCs w:val="22"/>
        </w:rPr>
        <w:t xml:space="preserve">г. Краснодар, </w:t>
      </w:r>
      <w:proofErr w:type="spellStart"/>
      <w:r w:rsidRPr="00C6542E">
        <w:rPr>
          <w:rStyle w:val="21"/>
          <w:sz w:val="22"/>
          <w:szCs w:val="22"/>
        </w:rPr>
        <w:t>ул.Демуса</w:t>
      </w:r>
      <w:proofErr w:type="spellEnd"/>
      <w:r w:rsidRPr="00C6542E">
        <w:rPr>
          <w:rStyle w:val="21"/>
          <w:sz w:val="22"/>
          <w:szCs w:val="22"/>
        </w:rPr>
        <w:t xml:space="preserve"> 30, тел: 7 (861) 215-57-75, 7 (861) 205-08-35</w:t>
      </w:r>
    </w:p>
    <w:p w14:paraId="43090EB0" w14:textId="77777777" w:rsidR="00176279" w:rsidRPr="00C6542E" w:rsidRDefault="00C6542E" w:rsidP="00C6542E">
      <w:pPr>
        <w:pStyle w:val="22"/>
        <w:pBdr>
          <w:bottom w:val="single" w:sz="12" w:space="1" w:color="auto"/>
        </w:pBdr>
        <w:shd w:val="clear" w:color="auto" w:fill="auto"/>
        <w:spacing w:after="62"/>
        <w:rPr>
          <w:rStyle w:val="21"/>
          <w:color w:val="000000"/>
          <w:sz w:val="22"/>
          <w:szCs w:val="22"/>
          <w:lang w:val="en-US" w:eastAsia="en-US"/>
        </w:rPr>
      </w:pPr>
      <w:r w:rsidRPr="00C6542E">
        <w:rPr>
          <w:sz w:val="22"/>
          <w:szCs w:val="22"/>
          <w:lang w:val="en-US"/>
        </w:rPr>
        <w:t>info@evess.ru, evess.ru</w:t>
      </w:r>
    </w:p>
    <w:p w14:paraId="4D85497B" w14:textId="77777777" w:rsidR="00C6542E" w:rsidRPr="00C6542E" w:rsidRDefault="00176279" w:rsidP="00C6542E">
      <w:pPr>
        <w:pStyle w:val="2"/>
        <w:spacing w:before="150" w:beforeAutospacing="0" w:after="0" w:afterAutospacing="0"/>
        <w:rPr>
          <w:rFonts w:ascii="Helvetica" w:eastAsia="Times New Roman" w:hAnsi="Helvetica"/>
          <w:color w:val="000000"/>
          <w:sz w:val="57"/>
          <w:szCs w:val="57"/>
        </w:rPr>
      </w:pPr>
      <w:bookmarkStart w:id="0" w:name="bookmark1"/>
      <w:r w:rsidRPr="006D1749">
        <w:rPr>
          <w:rStyle w:val="25"/>
          <w:b/>
          <w:bCs/>
          <w:color w:val="000000"/>
          <w:sz w:val="32"/>
          <w:szCs w:val="32"/>
        </w:rPr>
        <w:t>опросный лист на канализационную насосную станцию</w:t>
      </w:r>
      <w:r>
        <w:rPr>
          <w:rStyle w:val="25"/>
          <w:b/>
          <w:bCs/>
          <w:color w:val="000000"/>
        </w:rPr>
        <w:t xml:space="preserve"> </w:t>
      </w:r>
      <w:r w:rsidR="00A71795">
        <w:rPr>
          <w:rStyle w:val="218pt"/>
          <w:b/>
          <w:bCs/>
          <w:color w:val="000000"/>
        </w:rPr>
        <w:t>eves</w:t>
      </w:r>
      <w:bookmarkEnd w:id="0"/>
      <w:r w:rsidR="00C6542E">
        <w:rPr>
          <w:rStyle w:val="218pt"/>
          <w:b/>
          <w:bCs/>
          <w:color w:val="000000"/>
        </w:rPr>
        <w:t>s</w:t>
      </w:r>
      <w:r w:rsidR="00C6542E" w:rsidRPr="00C6542E">
        <w:rPr>
          <w:rStyle w:val="218pt"/>
          <w:b/>
          <w:smallCaps/>
          <w:color w:val="000000"/>
          <w:vertAlign w:val="superscript"/>
        </w:rPr>
        <w:t>®</w:t>
      </w:r>
    </w:p>
    <w:p w14:paraId="0D60E1D5" w14:textId="77777777" w:rsidR="00176279" w:rsidRDefault="00176279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b/>
          <w:bCs/>
          <w:color w:val="000000"/>
          <w:lang w:val="ru-RU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965"/>
      </w:tblGrid>
      <w:tr w:rsidR="00A71795" w14:paraId="64DCD62A" w14:textId="77777777" w:rsidTr="00A7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45C4E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Заказчик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5F175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7CE48CA6" w14:textId="77777777" w:rsidTr="00A7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110019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Название и адрес объекта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D8358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2BB5B0F9" w14:textId="77777777" w:rsidTr="00A7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F4B9A8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Контактное лицо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835DE3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522CDA6E" w14:textId="77777777" w:rsidTr="00A7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52FC52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 xml:space="preserve">Телефон / факс / </w:t>
            </w:r>
            <w:r>
              <w:rPr>
                <w:rStyle w:val="210pt"/>
                <w:color w:val="000000"/>
                <w:lang w:val="en-US" w:eastAsia="en-US"/>
              </w:rPr>
              <w:t>e-mail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DB03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44722F66" w14:textId="77777777" w:rsidTr="00A35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C48DB9" w14:textId="77777777" w:rsidR="00A71795" w:rsidRDefault="00C6542E" w:rsidP="00A71795">
            <w:pPr>
              <w:pStyle w:val="22"/>
              <w:shd w:val="clear" w:color="auto" w:fill="auto"/>
              <w:spacing w:after="0" w:line="200" w:lineRule="exact"/>
              <w:jc w:val="left"/>
              <w:rPr>
                <w:rStyle w:val="210pt"/>
                <w:color w:val="000000"/>
              </w:rPr>
            </w:pPr>
            <w:r>
              <w:rPr>
                <w:noProof/>
              </w:rPr>
              <w:drawing>
                <wp:anchor distT="850265" distB="2974975" distL="63500" distR="79375" simplePos="0" relativeHeight="251659264" behindDoc="0" locked="0" layoutInCell="1" allowOverlap="1" wp14:anchorId="767E5C13" wp14:editId="689F2D93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372745</wp:posOffset>
                  </wp:positionV>
                  <wp:extent cx="1998345" cy="2734310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273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4413250" distB="709930" distL="198120" distR="164465" simplePos="0" relativeHeight="251660288" behindDoc="0" locked="0" layoutInCell="1" allowOverlap="1" wp14:anchorId="3DA4572A" wp14:editId="64B0BC46">
                  <wp:simplePos x="0" y="0"/>
                  <wp:positionH relativeFrom="margin">
                    <wp:posOffset>189230</wp:posOffset>
                  </wp:positionH>
                  <wp:positionV relativeFrom="paragraph">
                    <wp:posOffset>4110355</wp:posOffset>
                  </wp:positionV>
                  <wp:extent cx="1774190" cy="1511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022"/>
              <w:gridCol w:w="816"/>
              <w:gridCol w:w="173"/>
              <w:gridCol w:w="1675"/>
              <w:gridCol w:w="701"/>
              <w:gridCol w:w="1219"/>
            </w:tblGrid>
            <w:tr w:rsidR="00A35144" w14:paraId="07290E62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26"/>
                <w:jc w:val="right"/>
              </w:trPr>
              <w:tc>
                <w:tcPr>
                  <w:tcW w:w="1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7DAAEE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Категория</w:t>
                  </w:r>
                </w:p>
                <w:p w14:paraId="28133332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КНС</w:t>
                  </w: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39FCA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первая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2D1E37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</w:t>
                  </w:r>
                </w:p>
                <w:p w14:paraId="71ECDF65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насосов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743277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4DF12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</w:pPr>
                  <w:r>
                    <w:rPr>
                      <w:rStyle w:val="210pt"/>
                      <w:color w:val="000000"/>
                    </w:rPr>
                    <w:t>рабочих</w:t>
                  </w:r>
                </w:p>
              </w:tc>
            </w:tr>
            <w:tr w:rsidR="00A35144" w14:paraId="2E7AAB33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98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1975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4B70C67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вторая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63B30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54D88ED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ED2394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center"/>
                  </w:pPr>
                  <w:r>
                    <w:rPr>
                      <w:rStyle w:val="210pt"/>
                      <w:color w:val="000000"/>
                    </w:rPr>
                    <w:t>резервных</w:t>
                  </w:r>
                </w:p>
              </w:tc>
            </w:tr>
            <w:tr w:rsidR="00A35144" w14:paraId="75362D60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2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06937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5481E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третья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07E81D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96063AB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DC8DB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на склад</w:t>
                  </w:r>
                </w:p>
              </w:tc>
            </w:tr>
            <w:tr w:rsidR="00A35144" w14:paraId="21C56F1A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A77B20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Тип стоков</w:t>
                  </w:r>
                </w:p>
              </w:tc>
              <w:tc>
                <w:tcPr>
                  <w:tcW w:w="56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F5EE5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40"/>
                    <w:jc w:val="left"/>
                  </w:pPr>
                  <w:r>
                    <w:rPr>
                      <w:rStyle w:val="210pt"/>
                      <w:color w:val="000000"/>
                    </w:rPr>
                    <w:t>хоз.-бытовые / поверхностные (ливневые) / промышленные</w:t>
                  </w:r>
                </w:p>
              </w:tc>
            </w:tr>
            <w:tr w:rsidR="00A35144" w14:paraId="723C538A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E43F6B6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Расход,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Q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05C7BC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705956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40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  <w:r>
                    <w:rPr>
                      <w:rStyle w:val="210pt"/>
                      <w:color w:val="000000"/>
                      <w:vertAlign w:val="superscript"/>
                    </w:rPr>
                    <w:t>3</w:t>
                  </w:r>
                  <w:r>
                    <w:rPr>
                      <w:rStyle w:val="210pt"/>
                      <w:color w:val="000000"/>
                    </w:rPr>
                    <w:t>/ч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C425469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Диаметр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7AD11E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94383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4B2B6161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2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F5DC7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Напор,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BC00D9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1D5D96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402412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Высота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58B1F63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3FC9B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4AD64AC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439A8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Установка под проезжей частью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8C3A81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35144" w14:paraId="782EAEF8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FBCD0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Глубина залегания грунтовых вод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F6A99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D4EA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22326F3" w14:textId="77777777" w:rsidTr="00C65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8"/>
                <w:jc w:val="right"/>
              </w:trPr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FB561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Контроль уровня поплавковые выключатели / датчик уровня</w:t>
                  </w:r>
                </w:p>
              </w:tc>
            </w:tr>
          </w:tbl>
          <w:p w14:paraId="6999E349" w14:textId="77777777" w:rsidR="00A35144" w:rsidRDefault="00A35144" w:rsidP="00C6542E">
            <w:pPr>
              <w:rPr>
                <w:color w:val="auto"/>
                <w:sz w:val="2"/>
                <w:szCs w:val="2"/>
              </w:rPr>
            </w:pPr>
          </w:p>
          <w:p w14:paraId="4FB14B6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ПОДВОДЯЩИЙ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3"/>
              <w:gridCol w:w="614"/>
              <w:gridCol w:w="811"/>
              <w:gridCol w:w="826"/>
            </w:tblGrid>
            <w:tr w:rsidR="00A71795" w14:paraId="73076A40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26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FA666C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подводящих патрубков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DC13776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795D9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proofErr w:type="spellStart"/>
                  <w:r>
                    <w:rPr>
                      <w:rStyle w:val="210pt"/>
                      <w:color w:val="000000"/>
                    </w:rPr>
                    <w:t>шт</w:t>
                  </w:r>
                  <w:proofErr w:type="spellEnd"/>
                </w:p>
              </w:tc>
            </w:tr>
            <w:tr w:rsidR="00A71795" w14:paraId="3949A810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E840CA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подводящего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di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AE5BEEE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DA71B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718ED0F9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9C1503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подводящего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E5498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7041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3DF5BA05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F3E71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Материал подводящего патрубка</w:t>
                  </w:r>
                </w:p>
              </w:tc>
            </w:tr>
            <w:tr w:rsidR="00A71795" w14:paraId="73C7619B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4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EE290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5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Предполагаемый тип соединения подводящего трубопровода с КНС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A9023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фланец</w:t>
                  </w:r>
                </w:p>
              </w:tc>
            </w:tr>
            <w:tr w:rsidR="00A71795" w14:paraId="6E2179AE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98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F85EC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59190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раструб</w:t>
                  </w:r>
                </w:p>
              </w:tc>
            </w:tr>
            <w:tr w:rsidR="00A71795" w14:paraId="06024566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2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45F02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1A462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гильза</w:t>
                  </w:r>
                </w:p>
              </w:tc>
            </w:tr>
            <w:tr w:rsidR="00A71795" w14:paraId="049FC0D3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  <w:jc w:val="right"/>
              </w:trPr>
              <w:tc>
                <w:tcPr>
                  <w:tcW w:w="46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02D1DD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подводящего трубопровода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DF8FE2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  <w:tr w:rsidR="00A71795" w14:paraId="5F88590A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31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B50B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Сороудерживающее устройство корзина / отбойник</w:t>
                  </w:r>
                </w:p>
              </w:tc>
            </w:tr>
          </w:tbl>
          <w:p w14:paraId="0CCCBF8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25DD8C25" w14:textId="77777777" w:rsidR="00A71795" w:rsidRPr="00A35144" w:rsidRDefault="00A71795" w:rsidP="00C6542E">
            <w:pPr>
              <w:pStyle w:val="a5"/>
              <w:shd w:val="clear" w:color="auto" w:fill="auto"/>
              <w:spacing w:line="200" w:lineRule="exact"/>
              <w:jc w:val="center"/>
              <w:rPr>
                <w:rStyle w:val="a4"/>
                <w:color w:val="000000"/>
                <w:sz w:val="22"/>
              </w:rPr>
            </w:pPr>
            <w:r w:rsidRPr="00A35144">
              <w:rPr>
                <w:rStyle w:val="a4"/>
                <w:smallCaps/>
                <w:sz w:val="22"/>
              </w:rPr>
              <w:t>напорный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82"/>
              <w:gridCol w:w="989"/>
              <w:gridCol w:w="994"/>
            </w:tblGrid>
            <w:tr w:rsidR="00A71795" w14:paraId="514BEDB1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31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F562DF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напорных патрубков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D9A31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813E9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proofErr w:type="spellStart"/>
                  <w:r>
                    <w:rPr>
                      <w:rStyle w:val="210pt"/>
                      <w:color w:val="000000"/>
                    </w:rPr>
                    <w:t>шт</w:t>
                  </w:r>
                  <w:proofErr w:type="spellEnd"/>
                </w:p>
              </w:tc>
            </w:tr>
            <w:tr w:rsidR="00A71795" w14:paraId="305C7A27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8EA854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напорного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07D6C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C8406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2679A6FB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C6FAD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напорного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7A92E22C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FBB5C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49F4DE86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36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24079F4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напорного патрубка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3758A08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3D33B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209909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3FE0AB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ШКАФ УПРАВЛЕНИЯ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"/>
              <w:gridCol w:w="3494"/>
              <w:gridCol w:w="1018"/>
              <w:gridCol w:w="950"/>
            </w:tblGrid>
            <w:tr w:rsidR="00A71795" w14:paraId="5BEC88FF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31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3EDD7FC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Исполнение</w:t>
                  </w:r>
                </w:p>
              </w:tc>
              <w:tc>
                <w:tcPr>
                  <w:tcW w:w="4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83BFA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внутренний / уличный Взрывозащищенность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5C531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ind w:left="220"/>
                    <w:jc w:val="left"/>
                  </w:pPr>
                  <w:r>
                    <w:rPr>
                      <w:rStyle w:val="210pt"/>
                      <w:color w:val="000000"/>
                    </w:rPr>
                    <w:t>да/нет</w:t>
                  </w:r>
                </w:p>
              </w:tc>
            </w:tr>
            <w:tr w:rsidR="00A71795" w14:paraId="65BFB694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C50913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Пуск ШУ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DF475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стандартный / плавный / частотный преобразователь</w:t>
                  </w:r>
                </w:p>
              </w:tc>
            </w:tr>
            <w:tr w:rsidR="00A71795" w14:paraId="66156011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C48E6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Ввод электропитания один / двойной с АВР</w:t>
                  </w:r>
                </w:p>
              </w:tc>
            </w:tr>
            <w:tr w:rsidR="00A71795" w14:paraId="0AEC9E0B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90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D13551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Модуль передачи данных в систему диспетчеризации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B39F2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71795" w14:paraId="1EF6FDAF" w14:textId="77777777" w:rsidTr="002F68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77B26F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Расстояние от КНС до шкафа управления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5052D22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A13EE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</w:tr>
            <w:tr w:rsidR="00A71795" w14:paraId="0AB1B0B7" w14:textId="77777777" w:rsidTr="00C65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09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046EED4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ввода кабелей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E919A4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D9703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DD516B3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2D4B009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B9125A2" w14:textId="77777777" w:rsidR="00A71795" w:rsidRDefault="00A71795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color w:val="00000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D90A6F" w14:paraId="34CD2C7A" w14:textId="77777777" w:rsidTr="00D9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5D9FED" w14:textId="77777777" w:rsidR="00D90A6F" w:rsidRDefault="00D90A6F" w:rsidP="00D90A6F">
            <w:pPr>
              <w:pStyle w:val="22"/>
              <w:framePr w:w="10176" w:h="1166" w:hSpace="38" w:wrap="notBeside" w:vAnchor="text" w:hAnchor="text" w:x="39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Дополнительные требования:</w:t>
            </w:r>
          </w:p>
        </w:tc>
      </w:tr>
      <w:tr w:rsidR="00D90A6F" w14:paraId="55A04C79" w14:textId="77777777" w:rsidTr="00D9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014F2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56CE5176" w14:textId="77777777" w:rsidTr="00D9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A29F85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65C9E2EE" w14:textId="77777777" w:rsidTr="00D9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F2C9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</w:tbl>
    <w:p w14:paraId="0D13C378" w14:textId="77777777" w:rsidR="00176279" w:rsidRDefault="00176279">
      <w:pPr>
        <w:rPr>
          <w:color w:val="auto"/>
          <w:sz w:val="2"/>
          <w:szCs w:val="2"/>
        </w:rPr>
        <w:sectPr w:rsidR="00176279" w:rsidSect="00A35144">
          <w:type w:val="continuous"/>
          <w:pgSz w:w="11900" w:h="16840"/>
          <w:pgMar w:top="568" w:right="0" w:bottom="269" w:left="1134" w:header="0" w:footer="3" w:gutter="0"/>
          <w:cols w:space="720"/>
          <w:noEndnote/>
          <w:docGrid w:linePitch="360"/>
        </w:sectPr>
      </w:pPr>
    </w:p>
    <w:p w14:paraId="4A3E8180" w14:textId="77777777" w:rsidR="00176279" w:rsidRDefault="00C6542E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44B48693" wp14:editId="5C9B8413">
                <wp:simplePos x="0" y="0"/>
                <wp:positionH relativeFrom="margin">
                  <wp:posOffset>97790</wp:posOffset>
                </wp:positionH>
                <wp:positionV relativeFrom="paragraph">
                  <wp:posOffset>767080</wp:posOffset>
                </wp:positionV>
                <wp:extent cx="758825" cy="127000"/>
                <wp:effectExtent l="0" t="508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6EA0" w14:textId="77777777" w:rsidR="00176279" w:rsidRDefault="00176279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1046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Дата: «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ab/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48693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7.7pt;margin-top:60.4pt;width:59.7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" filled="f" stroked="f">
                <v:textbox style="mso-fit-shape-to-text:t" inset="0,0,0,0">
                  <w:txbxContent>
                    <w:p w14:paraId="24366EA0" w14:textId="77777777" w:rsidR="00176279" w:rsidRDefault="00176279">
                      <w:pPr>
                        <w:pStyle w:val="3"/>
                        <w:shd w:val="clear" w:color="auto" w:fill="auto"/>
                        <w:tabs>
                          <w:tab w:val="left" w:leader="underscore" w:pos="1046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Дата: «</w:t>
                      </w:r>
                      <w:r>
                        <w:rPr>
                          <w:rStyle w:val="3Exact"/>
                          <w:color w:val="000000"/>
                        </w:rPr>
                        <w:tab/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5526C277" wp14:editId="4AFF28D8">
                <wp:simplePos x="0" y="0"/>
                <wp:positionH relativeFrom="margin">
                  <wp:posOffset>1972310</wp:posOffset>
                </wp:positionH>
                <wp:positionV relativeFrom="paragraph">
                  <wp:posOffset>763905</wp:posOffset>
                </wp:positionV>
                <wp:extent cx="1801495" cy="127000"/>
                <wp:effectExtent l="3810" t="190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00CE" w14:textId="77777777" w:rsidR="00176279" w:rsidRDefault="00176279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49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ab/>
                              <w:t>г. Подпись заказчика: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C277" id="Text Box 6" o:spid="_x0000_s1027" type="#_x0000_t202" style="position:absolute;margin-left:155.3pt;margin-top:60.15pt;width:141.8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" filled="f" stroked="f">
                <v:textbox style="mso-fit-shape-to-text:t" inset="0,0,0,0">
                  <w:txbxContent>
                    <w:p w14:paraId="1C8100CE" w14:textId="77777777" w:rsidR="00176279" w:rsidRDefault="00176279">
                      <w:pPr>
                        <w:pStyle w:val="3"/>
                        <w:shd w:val="clear" w:color="auto" w:fill="auto"/>
                        <w:tabs>
                          <w:tab w:val="left" w:leader="underscore" w:pos="494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20</w:t>
                      </w:r>
                      <w:r>
                        <w:rPr>
                          <w:rStyle w:val="3Exact"/>
                          <w:color w:val="000000"/>
                        </w:rPr>
                        <w:tab/>
                        <w:t>г. Подпись заказчика: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9CEC999" wp14:editId="4D18D856">
                <wp:simplePos x="0" y="0"/>
                <wp:positionH relativeFrom="margin">
                  <wp:posOffset>5276215</wp:posOffset>
                </wp:positionH>
                <wp:positionV relativeFrom="paragraph">
                  <wp:posOffset>767080</wp:posOffset>
                </wp:positionV>
                <wp:extent cx="1121410" cy="127000"/>
                <wp:effectExtent l="5715" t="508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B0989" w14:textId="77777777" w:rsidR="00176279" w:rsidRDefault="00176279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2"/>
                            <w:r>
                              <w:rPr>
                                <w:rStyle w:val="3Exact0"/>
                                <w:color w:val="000000"/>
                              </w:rPr>
                              <w:t>/ /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C999" id="Text Box 7" o:spid="_x0000_s1028" type="#_x0000_t202" style="position:absolute;margin-left:415.45pt;margin-top:60.4pt;width:88.3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" filled="f" stroked="f">
                <v:textbox style="mso-fit-shape-to-text:t" inset="0,0,0,0">
                  <w:txbxContent>
                    <w:p w14:paraId="13FB0989" w14:textId="77777777" w:rsidR="00176279" w:rsidRDefault="00176279">
                      <w:pPr>
                        <w:pStyle w:val="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" w:name="bookmark2"/>
                      <w:r>
                        <w:rPr>
                          <w:rStyle w:val="3Exact0"/>
                          <w:color w:val="000000"/>
                        </w:rPr>
                        <w:t>/ /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279">
      <w:type w:val="continuous"/>
      <w:pgSz w:w="11900" w:h="16840"/>
      <w:pgMar w:top="269" w:right="688" w:bottom="269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1E6BF" w14:textId="77777777" w:rsidR="00941E14" w:rsidRDefault="00941E14" w:rsidP="00A71795">
      <w:r>
        <w:separator/>
      </w:r>
    </w:p>
  </w:endnote>
  <w:endnote w:type="continuationSeparator" w:id="0">
    <w:p w14:paraId="096D5B83" w14:textId="77777777" w:rsidR="00941E14" w:rsidRDefault="00941E14" w:rsidP="00A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E21C" w14:textId="77777777" w:rsidR="00941E14" w:rsidRDefault="00941E14" w:rsidP="00A71795">
      <w:r>
        <w:separator/>
      </w:r>
    </w:p>
  </w:footnote>
  <w:footnote w:type="continuationSeparator" w:id="0">
    <w:p w14:paraId="7150AE2D" w14:textId="77777777" w:rsidR="00941E14" w:rsidRDefault="00941E14" w:rsidP="00A7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5"/>
    <w:rsid w:val="000130CB"/>
    <w:rsid w:val="00176279"/>
    <w:rsid w:val="002F68D2"/>
    <w:rsid w:val="00517D65"/>
    <w:rsid w:val="006127BB"/>
    <w:rsid w:val="006D1749"/>
    <w:rsid w:val="00851240"/>
    <w:rsid w:val="00941E14"/>
    <w:rsid w:val="00A35144"/>
    <w:rsid w:val="00A71795"/>
    <w:rsid w:val="00C6542E"/>
    <w:rsid w:val="00D90A6F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46AE7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6542E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u w:val="none"/>
    </w:rPr>
  </w:style>
  <w:style w:type="character" w:customStyle="1" w:styleId="23">
    <w:name w:val="Заголовок №2_"/>
    <w:link w:val="24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Заголовок №2 + Малые прописные"/>
    <w:uiPriority w:val="99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Подпись к таблице_"/>
    <w:link w:val="a5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таблице + Малые прописные"/>
    <w:uiPriority w:val="99"/>
    <w:rPr>
      <w:rFonts w:ascii="Times New Roman" w:hAnsi="Times New Roman" w:cs="Times New Roman"/>
      <w:smallCaps/>
      <w:sz w:val="20"/>
      <w:szCs w:val="20"/>
      <w:u w:val="none"/>
    </w:rPr>
  </w:style>
  <w:style w:type="character" w:customStyle="1" w:styleId="3Exact">
    <w:name w:val="Основной текст (3) Exact"/>
    <w:link w:val="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Exact0">
    <w:name w:val="Заголовок №3 Exact"/>
    <w:link w:val="3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88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20" w:line="28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1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Заголовок №3"/>
    <w:basedOn w:val="a"/>
    <w:link w:val="3Exact0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795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795"/>
    <w:rPr>
      <w:rFonts w:cs="Arial Unicode MS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6542E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mailto:info@evess.ru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Jexx</dc:creator>
  <cp:keywords/>
  <cp:lastModifiedBy>Светлана Малаева</cp:lastModifiedBy>
  <cp:revision>2</cp:revision>
  <dcterms:created xsi:type="dcterms:W3CDTF">2018-02-02T15:55:00Z</dcterms:created>
  <dcterms:modified xsi:type="dcterms:W3CDTF">2018-02-02T15:55:00Z</dcterms:modified>
</cp:coreProperties>
</file>